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f058a44e8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3efcdd1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Grand-Morville,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915a4d8846b4" /><Relationship Type="http://schemas.openxmlformats.org/officeDocument/2006/relationships/numbering" Target="/word/numbering.xml" Id="Rc473baa8b3374e58" /><Relationship Type="http://schemas.openxmlformats.org/officeDocument/2006/relationships/settings" Target="/word/settings.xml" Id="Rb018d05290dd44b0" /><Relationship Type="http://schemas.openxmlformats.org/officeDocument/2006/relationships/image" Target="/word/media/c872fbbe-9edc-4701-a9e7-971db925b1c3.png" Id="Rf7553efcdd1e49da" /></Relationships>
</file>