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80a4971a7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8cbf86f51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Roure,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d5b448a424fa3" /><Relationship Type="http://schemas.openxmlformats.org/officeDocument/2006/relationships/numbering" Target="/word/numbering.xml" Id="Rca620e2113524749" /><Relationship Type="http://schemas.openxmlformats.org/officeDocument/2006/relationships/settings" Target="/word/settings.xml" Id="Ree67bfccceca4757" /><Relationship Type="http://schemas.openxmlformats.org/officeDocument/2006/relationships/image" Target="/word/media/60989891-017e-4145-b07b-f5266ec7846f.png" Id="R52e8cbf86f514cf8" /></Relationships>
</file>