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306a5e1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13ad2cd9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Grandrupt-de-Bains,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813bff6474c1d" /><Relationship Type="http://schemas.openxmlformats.org/officeDocument/2006/relationships/numbering" Target="/word/numbering.xml" Id="R3138ee755da24dd3" /><Relationship Type="http://schemas.openxmlformats.org/officeDocument/2006/relationships/settings" Target="/word/settings.xml" Id="Rfcfae6551c29457e" /><Relationship Type="http://schemas.openxmlformats.org/officeDocument/2006/relationships/image" Target="/word/media/fab6a83e-8a5c-4caf-a6fd-0c95a1198661.png" Id="R3e6513ad2cd947c4" /></Relationships>
</file>