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f8133eb57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06fb84cfd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Granges-sur-Baume,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431890f824e79" /><Relationship Type="http://schemas.openxmlformats.org/officeDocument/2006/relationships/numbering" Target="/word/numbering.xml" Id="Rabee1c125bef4908" /><Relationship Type="http://schemas.openxmlformats.org/officeDocument/2006/relationships/settings" Target="/word/settings.xml" Id="R4d2d966619ac4eed" /><Relationship Type="http://schemas.openxmlformats.org/officeDocument/2006/relationships/image" Target="/word/media/798b2870-52b2-47f5-8358-bb4bd776faaf.png" Id="R94306fb84cfd45b0" /></Relationships>
</file>