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1a1c182f6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1be995d45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8848ae73e4289" /><Relationship Type="http://schemas.openxmlformats.org/officeDocument/2006/relationships/numbering" Target="/word/numbering.xml" Id="Re9040914e92948f3" /><Relationship Type="http://schemas.openxmlformats.org/officeDocument/2006/relationships/settings" Target="/word/settings.xml" Id="R45236782c07142c7" /><Relationship Type="http://schemas.openxmlformats.org/officeDocument/2006/relationships/image" Target="/word/media/8ce95eaa-3634-4259-b92f-5eb0557621db.png" Id="Rcf41be995d454625" /></Relationships>
</file>