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574b2b756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c326158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c03b126034113" /><Relationship Type="http://schemas.openxmlformats.org/officeDocument/2006/relationships/numbering" Target="/word/numbering.xml" Id="R789c4902a7e94250" /><Relationship Type="http://schemas.openxmlformats.org/officeDocument/2006/relationships/settings" Target="/word/settings.xml" Id="Re87f4815671f49b5" /><Relationship Type="http://schemas.openxmlformats.org/officeDocument/2006/relationships/image" Target="/word/media/9016bb1c-e996-4064-908f-6d66e76b8f1b.png" Id="R0e1bc32615884c82" /></Relationships>
</file>