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95fddea2c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876e93475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Grezillac,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bfb45bed74a3c" /><Relationship Type="http://schemas.openxmlformats.org/officeDocument/2006/relationships/numbering" Target="/word/numbering.xml" Id="Re30cf9901a764c5e" /><Relationship Type="http://schemas.openxmlformats.org/officeDocument/2006/relationships/settings" Target="/word/settings.xml" Id="R798fd2bd58db4b11" /><Relationship Type="http://schemas.openxmlformats.org/officeDocument/2006/relationships/image" Target="/word/media/85979a13-9efa-49c5-8892-e3f58de9c368.png" Id="R468876e934754f7d" /></Relationships>
</file>