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81615c0e8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5c2c63405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Gripp,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43d624eba4a05" /><Relationship Type="http://schemas.openxmlformats.org/officeDocument/2006/relationships/numbering" Target="/word/numbering.xml" Id="R64990ef8faac418e" /><Relationship Type="http://schemas.openxmlformats.org/officeDocument/2006/relationships/settings" Target="/word/settings.xml" Id="R031cd6d7be1a4515" /><Relationship Type="http://schemas.openxmlformats.org/officeDocument/2006/relationships/image" Target="/word/media/3a4e6bfb-0da1-4c4b-8ab0-c0e318df1008.png" Id="Rcc15c2c6340541f8" /></Relationships>
</file>