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a668f41c5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3ab3aae27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8930dbf494e8f" /><Relationship Type="http://schemas.openxmlformats.org/officeDocument/2006/relationships/numbering" Target="/word/numbering.xml" Id="Rfcf51e3c6f384ad6" /><Relationship Type="http://schemas.openxmlformats.org/officeDocument/2006/relationships/settings" Target="/word/settings.xml" Id="Rceb6346750c8486a" /><Relationship Type="http://schemas.openxmlformats.org/officeDocument/2006/relationships/image" Target="/word/media/b680bb73-62e6-4bfa-93db-a34a7790d5a2.png" Id="R0553ab3aae2745da" /></Relationships>
</file>