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4f6fd54f8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b6ee9677a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Grosfau,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f68e537bc42e6" /><Relationship Type="http://schemas.openxmlformats.org/officeDocument/2006/relationships/numbering" Target="/word/numbering.xml" Id="R4245587c895b4ee4" /><Relationship Type="http://schemas.openxmlformats.org/officeDocument/2006/relationships/settings" Target="/word/settings.xml" Id="R26bf5b820e61463c" /><Relationship Type="http://schemas.openxmlformats.org/officeDocument/2006/relationships/image" Target="/word/media/cc23cd89-88a0-47c0-aafa-25cc4a3c030b.png" Id="R386b6ee9677a4334" /></Relationships>
</file>