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8296f223e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2c726253a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aac32b3664c16" /><Relationship Type="http://schemas.openxmlformats.org/officeDocument/2006/relationships/numbering" Target="/word/numbering.xml" Id="R2da809f25eab4828" /><Relationship Type="http://schemas.openxmlformats.org/officeDocument/2006/relationships/settings" Target="/word/settings.xml" Id="R2b8b3e4797614cd1" /><Relationship Type="http://schemas.openxmlformats.org/officeDocument/2006/relationships/image" Target="/word/media/643f6fb4-8562-4ffc-b507-3792da0fac58.png" Id="R45f2c726253a4488" /></Relationships>
</file>