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c10c1f78d644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540f09023b48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Guebwiller,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fb92fd6cac4729" /><Relationship Type="http://schemas.openxmlformats.org/officeDocument/2006/relationships/numbering" Target="/word/numbering.xml" Id="Rd35a83e10aff4bbe" /><Relationship Type="http://schemas.openxmlformats.org/officeDocument/2006/relationships/settings" Target="/word/settings.xml" Id="Raf85bc9a7c5f4a49" /><Relationship Type="http://schemas.openxmlformats.org/officeDocument/2006/relationships/image" Target="/word/media/db39fb6c-19d0-4320-83b4-b3ce12e9d2cd.png" Id="R6d540f09023b48b1" /></Relationships>
</file>