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ad68be664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28b7a3233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Guidourous,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9865abf3f4b61" /><Relationship Type="http://schemas.openxmlformats.org/officeDocument/2006/relationships/numbering" Target="/word/numbering.xml" Id="R307214c1af6644cf" /><Relationship Type="http://schemas.openxmlformats.org/officeDocument/2006/relationships/settings" Target="/word/settings.xml" Id="R847c17a4663d4310" /><Relationship Type="http://schemas.openxmlformats.org/officeDocument/2006/relationships/image" Target="/word/media/1333fcec-f3e6-4850-9ab1-01d4c34e048e.png" Id="R04b28b7a32334b32" /></Relationships>
</file>