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9223a2e26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44b83ac06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45ce7a6ea4e1e" /><Relationship Type="http://schemas.openxmlformats.org/officeDocument/2006/relationships/numbering" Target="/word/numbering.xml" Id="Rd7c37371f14c474b" /><Relationship Type="http://schemas.openxmlformats.org/officeDocument/2006/relationships/settings" Target="/word/settings.xml" Id="R7ee6dbcca5f541be" /><Relationship Type="http://schemas.openxmlformats.org/officeDocument/2006/relationships/image" Target="/word/media/dc153028-baa6-4c4d-a109-5762b2ce6f1d.png" Id="R70d44b83ac0644da" /></Relationships>
</file>