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7eb3af464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b8bcb71bf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Gurcy-le-Chatel,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f7ebbb49a44e3" /><Relationship Type="http://schemas.openxmlformats.org/officeDocument/2006/relationships/numbering" Target="/word/numbering.xml" Id="R6209cb27a10948ea" /><Relationship Type="http://schemas.openxmlformats.org/officeDocument/2006/relationships/settings" Target="/word/settings.xml" Id="Ra57b8b5dd33f4d4b" /><Relationship Type="http://schemas.openxmlformats.org/officeDocument/2006/relationships/image" Target="/word/media/ce3aa103-d55f-4fcc-9dff-915730b8b3b1.png" Id="R49bb8bcb71bf4120" /></Relationships>
</file>