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bd52209c2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6a3ed8c14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fd0c03ed54feb" /><Relationship Type="http://schemas.openxmlformats.org/officeDocument/2006/relationships/numbering" Target="/word/numbering.xml" Id="R60fd0073b14b4333" /><Relationship Type="http://schemas.openxmlformats.org/officeDocument/2006/relationships/settings" Target="/word/settings.xml" Id="R0b458c8305864f72" /><Relationship Type="http://schemas.openxmlformats.org/officeDocument/2006/relationships/image" Target="/word/media/2be2ebc3-d7fb-4c6f-90e6-d2fe92cdb055.png" Id="R8436a3ed8c144f3b" /></Relationships>
</file>