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b08e5fc31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ba50bec8a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Haigneville,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1c3afe3a54a67" /><Relationship Type="http://schemas.openxmlformats.org/officeDocument/2006/relationships/numbering" Target="/word/numbering.xml" Id="R2c93f46bc9d849d7" /><Relationship Type="http://schemas.openxmlformats.org/officeDocument/2006/relationships/settings" Target="/word/settings.xml" Id="R6c5a68f6cac3405d" /><Relationship Type="http://schemas.openxmlformats.org/officeDocument/2006/relationships/image" Target="/word/media/1eed878e-61f3-4cf1-a501-469c34df0ead.png" Id="R20dba50bec8a470f" /></Relationships>
</file>