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ba24ae249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0ce6e4ff2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Haut-de-Bosdarros,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a0be5e4204350" /><Relationship Type="http://schemas.openxmlformats.org/officeDocument/2006/relationships/numbering" Target="/word/numbering.xml" Id="R6e2575a517554811" /><Relationship Type="http://schemas.openxmlformats.org/officeDocument/2006/relationships/settings" Target="/word/settings.xml" Id="R7318082a85244bf2" /><Relationship Type="http://schemas.openxmlformats.org/officeDocument/2006/relationships/image" Target="/word/media/7e751514-97ed-42e5-9bf4-8fdf9385011f.png" Id="R71d0ce6e4ff24d9d" /></Relationships>
</file>