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246aa928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32e0ed954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12673b7e47a9" /><Relationship Type="http://schemas.openxmlformats.org/officeDocument/2006/relationships/numbering" Target="/word/numbering.xml" Id="R5354f6c58e5a4914" /><Relationship Type="http://schemas.openxmlformats.org/officeDocument/2006/relationships/settings" Target="/word/settings.xml" Id="R2e0ee23d5d71445e" /><Relationship Type="http://schemas.openxmlformats.org/officeDocument/2006/relationships/image" Target="/word/media/aefe04e4-8250-4f50-bd59-7bbf348ac673.png" Id="R21f32e0ed9544cb5" /></Relationships>
</file>