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3ff30e757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a439502a7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Hesdigneul-les-Boulogne,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b1a79cdb4433d" /><Relationship Type="http://schemas.openxmlformats.org/officeDocument/2006/relationships/numbering" Target="/word/numbering.xml" Id="R9305eb050f8b4f32" /><Relationship Type="http://schemas.openxmlformats.org/officeDocument/2006/relationships/settings" Target="/word/settings.xml" Id="R0264bc7eab364685" /><Relationship Type="http://schemas.openxmlformats.org/officeDocument/2006/relationships/image" Target="/word/media/22e80721-83cc-4d23-bfe7-d418fd9462b9.png" Id="R96aa439502a74eed" /></Relationships>
</file>