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bb4a0b4bb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165ef956a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Hestroff,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54ddc899d42ae" /><Relationship Type="http://schemas.openxmlformats.org/officeDocument/2006/relationships/numbering" Target="/word/numbering.xml" Id="R18868967c3d940c0" /><Relationship Type="http://schemas.openxmlformats.org/officeDocument/2006/relationships/settings" Target="/word/settings.xml" Id="R2cfa1d5cace94df7" /><Relationship Type="http://schemas.openxmlformats.org/officeDocument/2006/relationships/image" Target="/word/media/5733a651-d2f6-4e1e-8694-2bd7ab51f32c.png" Id="Racf165ef956a4850" /></Relationships>
</file>