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526980acc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70efbfb7d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Hostiaz,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76db0f9be4dcc" /><Relationship Type="http://schemas.openxmlformats.org/officeDocument/2006/relationships/numbering" Target="/word/numbering.xml" Id="Ra0063b13eb374c1f" /><Relationship Type="http://schemas.openxmlformats.org/officeDocument/2006/relationships/settings" Target="/word/settings.xml" Id="R855329dc24fc4444" /><Relationship Type="http://schemas.openxmlformats.org/officeDocument/2006/relationships/image" Target="/word/media/5b689dfe-b76f-4d84-a9d9-c65e615ae0fc.png" Id="R56e70efbfb7d4a9c" /></Relationships>
</file>