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2915df679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03db2b0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46d14c88341d0" /><Relationship Type="http://schemas.openxmlformats.org/officeDocument/2006/relationships/numbering" Target="/word/numbering.xml" Id="R627f659036a54586" /><Relationship Type="http://schemas.openxmlformats.org/officeDocument/2006/relationships/settings" Target="/word/settings.xml" Id="Ra0b0c2f4ab1a49d6" /><Relationship Type="http://schemas.openxmlformats.org/officeDocument/2006/relationships/image" Target="/word/media/02cda349-d0a4-400c-88bb-60af3c37c04d.png" Id="R33d103db2b0a4d73" /></Relationships>
</file>