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b3fed8f41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476ca243c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Illiers-Combray,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310a9a0f04027" /><Relationship Type="http://schemas.openxmlformats.org/officeDocument/2006/relationships/numbering" Target="/word/numbering.xml" Id="Rf59cad8b7cea4a48" /><Relationship Type="http://schemas.openxmlformats.org/officeDocument/2006/relationships/settings" Target="/word/settings.xml" Id="R9e88b883873a45a6" /><Relationship Type="http://schemas.openxmlformats.org/officeDocument/2006/relationships/image" Target="/word/media/9c3daf53-d19c-4739-b505-eafee4a4f54d.png" Id="R2fc476ca243c40ff" /></Relationships>
</file>