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cac176bf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ec6a1b2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Isbergues,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637275276442a" /><Relationship Type="http://schemas.openxmlformats.org/officeDocument/2006/relationships/numbering" Target="/word/numbering.xml" Id="Re3419e265b4e40e4" /><Relationship Type="http://schemas.openxmlformats.org/officeDocument/2006/relationships/settings" Target="/word/settings.xml" Id="R395d259360b845ee" /><Relationship Type="http://schemas.openxmlformats.org/officeDocument/2006/relationships/image" Target="/word/media/51e38b52-731e-4365-9e2c-274c5867f9fd.png" Id="R87ceec6a1b244a73" /></Relationships>
</file>