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c17de892d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703b1d9ac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Issel,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6593722e4b7c" /><Relationship Type="http://schemas.openxmlformats.org/officeDocument/2006/relationships/numbering" Target="/word/numbering.xml" Id="Rf3efebeaa49640bd" /><Relationship Type="http://schemas.openxmlformats.org/officeDocument/2006/relationships/settings" Target="/word/settings.xml" Id="R77eccc86599d400f" /><Relationship Type="http://schemas.openxmlformats.org/officeDocument/2006/relationships/image" Target="/word/media/ddb2acea-ccae-4c1d-a0f1-41dd6c6a4142.png" Id="Rc82703b1d9ac434e" /></Relationships>
</file>