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38fc6b96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174c01113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52d877c584b92" /><Relationship Type="http://schemas.openxmlformats.org/officeDocument/2006/relationships/numbering" Target="/word/numbering.xml" Id="Re771ac392ef54cbf" /><Relationship Type="http://schemas.openxmlformats.org/officeDocument/2006/relationships/settings" Target="/word/settings.xml" Id="R44ed4c85fabc4c36" /><Relationship Type="http://schemas.openxmlformats.org/officeDocument/2006/relationships/image" Target="/word/media/cb020ea8-704e-4313-9c78-4d807fbec3d8.png" Id="R1b9174c011134ad6" /></Relationships>
</file>