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f171951e1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6eee27b2f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Jassans-Riottier,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65e0f213b4669" /><Relationship Type="http://schemas.openxmlformats.org/officeDocument/2006/relationships/numbering" Target="/word/numbering.xml" Id="Rd6303858be6343ea" /><Relationship Type="http://schemas.openxmlformats.org/officeDocument/2006/relationships/settings" Target="/word/settings.xml" Id="R6d7ebcafb4d44e16" /><Relationship Type="http://schemas.openxmlformats.org/officeDocument/2006/relationships/image" Target="/word/media/a3e323e9-4174-47d3-92f6-fd5592c76956.png" Id="Rbb26eee27b2f41a7" /></Relationships>
</file>