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6b7443ccb043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64c405484d4d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fa9e6afd274a49" /><Relationship Type="http://schemas.openxmlformats.org/officeDocument/2006/relationships/numbering" Target="/word/numbering.xml" Id="Ra3e7c0cee7e6416e" /><Relationship Type="http://schemas.openxmlformats.org/officeDocument/2006/relationships/settings" Target="/word/settings.xml" Id="R0fa63a1f87384c24" /><Relationship Type="http://schemas.openxmlformats.org/officeDocument/2006/relationships/image" Target="/word/media/2f5410a6-613d-4c6e-864a-e28115a761a4.png" Id="R1464c405484d4dd1" /></Relationships>
</file>