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7ea95a04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58ea906b3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Joucas,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8776a9224dee" /><Relationship Type="http://schemas.openxmlformats.org/officeDocument/2006/relationships/numbering" Target="/word/numbering.xml" Id="R56d872c31389439d" /><Relationship Type="http://schemas.openxmlformats.org/officeDocument/2006/relationships/settings" Target="/word/settings.xml" Id="R7e93f2e2f2c741de" /><Relationship Type="http://schemas.openxmlformats.org/officeDocument/2006/relationships/image" Target="/word/media/ee297c41-6953-4da6-a228-f457369d96c0.png" Id="R4f958ea906b34ef2" /></Relationships>
</file>