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0c12d3ef5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645da9a22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567f1bedf41b2" /><Relationship Type="http://schemas.openxmlformats.org/officeDocument/2006/relationships/numbering" Target="/word/numbering.xml" Id="R71d1ab49ee9240ff" /><Relationship Type="http://schemas.openxmlformats.org/officeDocument/2006/relationships/settings" Target="/word/settings.xml" Id="R2f89c712375448cc" /><Relationship Type="http://schemas.openxmlformats.org/officeDocument/2006/relationships/image" Target="/word/media/d1e27cc8-e8b0-4024-bf18-0cdb5d5a56c8.png" Id="Ra24645da9a2246c3" /></Relationships>
</file>