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abbc11f08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d9f2a226b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Jupilles,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a79779a0347ed" /><Relationship Type="http://schemas.openxmlformats.org/officeDocument/2006/relationships/numbering" Target="/word/numbering.xml" Id="R0ec8651f335a46c4" /><Relationship Type="http://schemas.openxmlformats.org/officeDocument/2006/relationships/settings" Target="/word/settings.xml" Id="Rfba664c6d34545ea" /><Relationship Type="http://schemas.openxmlformats.org/officeDocument/2006/relationships/image" Target="/word/media/dd2e20d5-5cd7-4424-9dae-30f994457f14.png" Id="R9d5d9f2a226b407c" /></Relationships>
</file>