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33a68353d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7fb930006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Jussey,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ccc95d5784c5e" /><Relationship Type="http://schemas.openxmlformats.org/officeDocument/2006/relationships/numbering" Target="/word/numbering.xml" Id="Rde512ccdb32c423d" /><Relationship Type="http://schemas.openxmlformats.org/officeDocument/2006/relationships/settings" Target="/word/settings.xml" Id="R36e85e6b047442ea" /><Relationship Type="http://schemas.openxmlformats.org/officeDocument/2006/relationships/image" Target="/word/media/bed44de3-bf30-4580-8cf4-9be516975770.png" Id="R8c97fb9300064539" /></Relationships>
</file>