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27e4d3633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0c6bff6f8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Kerberlivit,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c5fc3287d4e1e" /><Relationship Type="http://schemas.openxmlformats.org/officeDocument/2006/relationships/numbering" Target="/word/numbering.xml" Id="Rcc8adce8731f49a4" /><Relationship Type="http://schemas.openxmlformats.org/officeDocument/2006/relationships/settings" Target="/word/settings.xml" Id="R41114a81a54f4838" /><Relationship Type="http://schemas.openxmlformats.org/officeDocument/2006/relationships/image" Target="/word/media/0cce8d36-f3c6-4fa1-b3dc-eaf2b8b641af.png" Id="R6010c6bff6f847c2" /></Relationships>
</file>