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ce8ed6a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d98dbf01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Kerborden,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754955944c74" /><Relationship Type="http://schemas.openxmlformats.org/officeDocument/2006/relationships/numbering" Target="/word/numbering.xml" Id="R950bf33badd248ba" /><Relationship Type="http://schemas.openxmlformats.org/officeDocument/2006/relationships/settings" Target="/word/settings.xml" Id="R25f2edc4c9e647c8" /><Relationship Type="http://schemas.openxmlformats.org/officeDocument/2006/relationships/image" Target="/word/media/1472d045-a127-426d-8af9-32eb97b84b83.png" Id="R90fd98dbf01540c7" /></Relationships>
</file>