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cd2c11695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4dcd23bc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b90ae7d84417" /><Relationship Type="http://schemas.openxmlformats.org/officeDocument/2006/relationships/numbering" Target="/word/numbering.xml" Id="R222c5c156f424c8c" /><Relationship Type="http://schemas.openxmlformats.org/officeDocument/2006/relationships/settings" Target="/word/settings.xml" Id="R08672f75fd3b41e1" /><Relationship Type="http://schemas.openxmlformats.org/officeDocument/2006/relationships/image" Target="/word/media/1f8afadd-da3d-46e3-9e03-d80c0815044c.png" Id="R987d4dcd23bc4079" /></Relationships>
</file>