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20ffb7a8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c2d828c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8d255e00f4e2b" /><Relationship Type="http://schemas.openxmlformats.org/officeDocument/2006/relationships/numbering" Target="/word/numbering.xml" Id="R461a9dfd62dd420f" /><Relationship Type="http://schemas.openxmlformats.org/officeDocument/2006/relationships/settings" Target="/word/settings.xml" Id="Rb0e1c2e83f3e4197" /><Relationship Type="http://schemas.openxmlformats.org/officeDocument/2006/relationships/image" Target="/word/media/8881903a-d75b-4d27-b517-7a6b40b59d68.png" Id="R1785c2d828cf4a85" /></Relationships>
</file>