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1a5f08f47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89209d12d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Kermeur,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84f7de6f343a2" /><Relationship Type="http://schemas.openxmlformats.org/officeDocument/2006/relationships/numbering" Target="/word/numbering.xml" Id="Rf66191e2ca6d4f1c" /><Relationship Type="http://schemas.openxmlformats.org/officeDocument/2006/relationships/settings" Target="/word/settings.xml" Id="Ra627251c7b864eb4" /><Relationship Type="http://schemas.openxmlformats.org/officeDocument/2006/relationships/image" Target="/word/media/93d1573f-b763-4aaa-8568-c8b88a86291c.png" Id="R37a89209d12d43a4" /></Relationships>
</file>