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90238261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b7edccde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Kernelehen,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839853fef494f" /><Relationship Type="http://schemas.openxmlformats.org/officeDocument/2006/relationships/numbering" Target="/word/numbering.xml" Id="Rb1f9fdfd47f84880" /><Relationship Type="http://schemas.openxmlformats.org/officeDocument/2006/relationships/settings" Target="/word/settings.xml" Id="Re2eafd785e2e4782" /><Relationship Type="http://schemas.openxmlformats.org/officeDocument/2006/relationships/image" Target="/word/media/ae41b13b-761a-4d26-92f3-ae7b41ddc171.png" Id="R62ab7edccdee4b3b" /></Relationships>
</file>