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3864b37d5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ef34a020c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Kerninon,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3bd8bd04c4090" /><Relationship Type="http://schemas.openxmlformats.org/officeDocument/2006/relationships/numbering" Target="/word/numbering.xml" Id="R0e589c51e3524c2c" /><Relationship Type="http://schemas.openxmlformats.org/officeDocument/2006/relationships/settings" Target="/word/settings.xml" Id="R0fb4d19670a340e1" /><Relationship Type="http://schemas.openxmlformats.org/officeDocument/2006/relationships/image" Target="/word/media/3ec7f8ae-4e4b-40aa-ae6c-01fd0aa851b2.png" Id="R78eef34a020c409f" /></Relationships>
</file>