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c301eb1af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b39067cc8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Keroualou,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1b518fe4c4912" /><Relationship Type="http://schemas.openxmlformats.org/officeDocument/2006/relationships/numbering" Target="/word/numbering.xml" Id="Reb4ae2571ffa43fa" /><Relationship Type="http://schemas.openxmlformats.org/officeDocument/2006/relationships/settings" Target="/word/settings.xml" Id="Rb296a781628944cb" /><Relationship Type="http://schemas.openxmlformats.org/officeDocument/2006/relationships/image" Target="/word/media/4321c351-050c-4849-b34e-4ca01f65cf7a.png" Id="R422b39067cc84121" /></Relationships>
</file>