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f7a5175e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a5f3968f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Kerouzac'h,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268ed04624991" /><Relationship Type="http://schemas.openxmlformats.org/officeDocument/2006/relationships/numbering" Target="/word/numbering.xml" Id="R6c85a38da8ea43c2" /><Relationship Type="http://schemas.openxmlformats.org/officeDocument/2006/relationships/settings" Target="/word/settings.xml" Id="Ra0969e7c140146ad" /><Relationship Type="http://schemas.openxmlformats.org/officeDocument/2006/relationships/image" Target="/word/media/b838afdc-bb3a-459d-a4d9-41626deee23c.png" Id="R1e6da5f3968f46b0" /></Relationships>
</file>