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eb161a1a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e3a8b0d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Baraque,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cabebeed48ba" /><Relationship Type="http://schemas.openxmlformats.org/officeDocument/2006/relationships/numbering" Target="/word/numbering.xml" Id="R64a43d2190f84bce" /><Relationship Type="http://schemas.openxmlformats.org/officeDocument/2006/relationships/settings" Target="/word/settings.xml" Id="R90f2ee5b25c746ab" /><Relationship Type="http://schemas.openxmlformats.org/officeDocument/2006/relationships/image" Target="/word/media/ef74faa3-554a-4202-8cb6-c7e4d312bf57.png" Id="Rb79ae3a8b0d84fdf" /></Relationships>
</file>