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1caf39b2d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7f9120a12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Batie-Montgascon,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1f529350c4a5c" /><Relationship Type="http://schemas.openxmlformats.org/officeDocument/2006/relationships/numbering" Target="/word/numbering.xml" Id="Rfc99d0833a0847c3" /><Relationship Type="http://schemas.openxmlformats.org/officeDocument/2006/relationships/settings" Target="/word/settings.xml" Id="R3ee985ceda7a45d4" /><Relationship Type="http://schemas.openxmlformats.org/officeDocument/2006/relationships/image" Target="/word/media/70d9e263-2bc7-40bd-8055-1bd68175a9c4.png" Id="R5497f9120a1246d9" /></Relationships>
</file>