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b11a797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a3f188bd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4fd607dd743f2" /><Relationship Type="http://schemas.openxmlformats.org/officeDocument/2006/relationships/numbering" Target="/word/numbering.xml" Id="R869a894d3bdf4e34" /><Relationship Type="http://schemas.openxmlformats.org/officeDocument/2006/relationships/settings" Target="/word/settings.xml" Id="R04df25c00bbb4eaa" /><Relationship Type="http://schemas.openxmlformats.org/officeDocument/2006/relationships/image" Target="/word/media/3adf2db1-9ff4-482f-bbf2-3e0d7be60343.png" Id="R66da3f188bd744f4" /></Relationships>
</file>