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0ff788ef8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a7a237ff3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Bediniere,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0ba68e4754d98" /><Relationship Type="http://schemas.openxmlformats.org/officeDocument/2006/relationships/numbering" Target="/word/numbering.xml" Id="R6161da3d08944725" /><Relationship Type="http://schemas.openxmlformats.org/officeDocument/2006/relationships/settings" Target="/word/settings.xml" Id="Re7cb6f94956c49ab" /><Relationship Type="http://schemas.openxmlformats.org/officeDocument/2006/relationships/image" Target="/word/media/ff73b812-ca50-4eaa-a41b-5603997d525b.png" Id="R46ca7a237ff34034" /></Relationships>
</file>