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4e55db7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81906283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Brequeille,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f16324f647e3" /><Relationship Type="http://schemas.openxmlformats.org/officeDocument/2006/relationships/numbering" Target="/word/numbering.xml" Id="Rf7417882741841a0" /><Relationship Type="http://schemas.openxmlformats.org/officeDocument/2006/relationships/settings" Target="/word/settings.xml" Id="R88232b4a33a8459f" /><Relationship Type="http://schemas.openxmlformats.org/officeDocument/2006/relationships/image" Target="/word/media/ebf7ac74-5989-4983-b31e-8ced7f4019bf.png" Id="Rb398190628374d65" /></Relationships>
</file>