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469989a2a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c5f7828b3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Bretonniere,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334b7cb304605" /><Relationship Type="http://schemas.openxmlformats.org/officeDocument/2006/relationships/numbering" Target="/word/numbering.xml" Id="R2add1532f1394e1d" /><Relationship Type="http://schemas.openxmlformats.org/officeDocument/2006/relationships/settings" Target="/word/settings.xml" Id="Reb2aa79c0c15416b" /><Relationship Type="http://schemas.openxmlformats.org/officeDocument/2006/relationships/image" Target="/word/media/04fa005b-0491-44db-b859-6ba3d1ef88e5.png" Id="Ra75c5f7828b3497b" /></Relationships>
</file>