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f19c95cc2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392ada673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e8c89af4a4451" /><Relationship Type="http://schemas.openxmlformats.org/officeDocument/2006/relationships/numbering" Target="/word/numbering.xml" Id="R694a6b8e36fb42d2" /><Relationship Type="http://schemas.openxmlformats.org/officeDocument/2006/relationships/settings" Target="/word/settings.xml" Id="R2a2049bcdfc84664" /><Relationship Type="http://schemas.openxmlformats.org/officeDocument/2006/relationships/image" Target="/word/media/0f35daa2-8b43-43f3-a5b1-89ed19f6bec6.png" Id="R4f0392ada673495c" /></Relationships>
</file>