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203c7b4ee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5493bbe0b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Bruere-sur-Loir,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639a40d934d71" /><Relationship Type="http://schemas.openxmlformats.org/officeDocument/2006/relationships/numbering" Target="/word/numbering.xml" Id="R1c85d41ff95f42b5" /><Relationship Type="http://schemas.openxmlformats.org/officeDocument/2006/relationships/settings" Target="/word/settings.xml" Id="Rca2a38deae8142fd" /><Relationship Type="http://schemas.openxmlformats.org/officeDocument/2006/relationships/image" Target="/word/media/d918c7d2-1a11-4ad4-b5f3-71f54a720183.png" Id="R1b35493bbe0b4033" /></Relationships>
</file>